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DA" w:rsidRPr="00BE7E4B" w:rsidRDefault="008337DA" w:rsidP="008337DA">
      <w:pPr>
        <w:jc w:val="center"/>
        <w:rPr>
          <w:rFonts w:ascii="TH SarabunPSK" w:hAnsi="TH SarabunPSK" w:cs="TH SarabunPSK"/>
          <w:b/>
          <w:bCs/>
          <w:cs/>
        </w:rPr>
      </w:pPr>
      <w:r w:rsidRPr="00BE7E4B">
        <w:rPr>
          <w:rFonts w:ascii="TH SarabunPSK" w:hAnsi="TH SarabunPSK" w:cs="TH SarabunPSK"/>
          <w:b/>
          <w:bCs/>
          <w:cs/>
        </w:rPr>
        <w:t>แนวทางการเก็บและรวบรวมข้อมูลระดับสำนัก</w:t>
      </w:r>
    </w:p>
    <w:p w:rsidR="008337DA" w:rsidRDefault="008337DA" w:rsidP="008337DA">
      <w:pPr>
        <w:jc w:val="center"/>
        <w:rPr>
          <w:rFonts w:ascii="TH SarabunPSK" w:hAnsi="TH SarabunPSK" w:cs="TH SarabunPSK"/>
          <w:b/>
          <w:bCs/>
        </w:rPr>
      </w:pPr>
      <w:r w:rsidRPr="00BE7E4B">
        <w:rPr>
          <w:rFonts w:ascii="TH SarabunPSK" w:hAnsi="TH SarabunPSK" w:cs="TH SarabunPSK"/>
          <w:b/>
          <w:bCs/>
          <w:cs/>
        </w:rPr>
        <w:t>โคร</w:t>
      </w:r>
      <w:r w:rsidR="00B86677">
        <w:rPr>
          <w:rFonts w:ascii="TH SarabunPSK" w:hAnsi="TH SarabunPSK" w:cs="TH SarabunPSK"/>
          <w:b/>
          <w:bCs/>
          <w:cs/>
        </w:rPr>
        <w:t>งการวิเคราะห์อัตรากำลังและการวา</w:t>
      </w:r>
      <w:r w:rsidR="00B86677">
        <w:rPr>
          <w:rFonts w:ascii="TH SarabunPSK" w:hAnsi="TH SarabunPSK" w:cs="TH SarabunPSK" w:hint="cs"/>
          <w:b/>
          <w:bCs/>
          <w:cs/>
        </w:rPr>
        <w:t>ง</w:t>
      </w:r>
      <w:r w:rsidRPr="00BE7E4B">
        <w:rPr>
          <w:rFonts w:ascii="TH SarabunPSK" w:hAnsi="TH SarabunPSK" w:cs="TH SarabunPSK"/>
          <w:b/>
          <w:bCs/>
          <w:cs/>
        </w:rPr>
        <w:t>แผนกำลังคน</w:t>
      </w:r>
      <w:r w:rsidRPr="00BE7E4B">
        <w:rPr>
          <w:rFonts w:ascii="TH SarabunPSK" w:hAnsi="TH SarabunPSK" w:cs="TH SarabunPSK"/>
          <w:b/>
          <w:bCs/>
        </w:rPr>
        <w:t xml:space="preserve"> </w:t>
      </w:r>
      <w:r w:rsidRPr="00BE7E4B">
        <w:rPr>
          <w:rFonts w:ascii="TH SarabunPSK" w:hAnsi="TH SarabunPSK" w:cs="TH SarabunPSK"/>
          <w:b/>
          <w:bCs/>
          <w:cs/>
        </w:rPr>
        <w:t>กรมส่งเสริมอุตสาหกรรม</w:t>
      </w:r>
    </w:p>
    <w:p w:rsidR="00327EDE" w:rsidRPr="00BE7E4B" w:rsidRDefault="000D3465" w:rsidP="000D3465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---------------------------</w:t>
      </w:r>
    </w:p>
    <w:p w:rsidR="00327EDE" w:rsidRPr="00BE7E4B" w:rsidRDefault="00327EDE" w:rsidP="00327EDE">
      <w:pPr>
        <w:rPr>
          <w:rFonts w:ascii="TH SarabunPSK" w:hAnsi="TH SarabunPSK" w:cs="TH SarabunPSK"/>
          <w:b/>
          <w:bCs/>
          <w:cs/>
        </w:rPr>
      </w:pPr>
      <w:r w:rsidRPr="00BE7E4B">
        <w:rPr>
          <w:rFonts w:ascii="TH SarabunPSK" w:hAnsi="TH SarabunPSK" w:cs="TH SarabunPSK"/>
          <w:b/>
          <w:bCs/>
        </w:rPr>
        <w:t xml:space="preserve">1. </w:t>
      </w:r>
      <w:r w:rsidRPr="00BE7E4B">
        <w:rPr>
          <w:rFonts w:ascii="TH SarabunPSK" w:hAnsi="TH SarabunPSK" w:cs="TH SarabunPSK" w:hint="cs"/>
          <w:b/>
          <w:bCs/>
          <w:cs/>
        </w:rPr>
        <w:t>การวิเคราะห์อุปสงค์กำลังคน</w:t>
      </w:r>
    </w:p>
    <w:tbl>
      <w:tblPr>
        <w:tblStyle w:val="ab"/>
        <w:tblpPr w:leftFromText="180" w:rightFromText="180" w:vertAnchor="text" w:horzAnchor="margin" w:tblpXSpec="center" w:tblpY="202"/>
        <w:tblW w:w="9639" w:type="dxa"/>
        <w:tblLook w:val="04A0"/>
      </w:tblPr>
      <w:tblGrid>
        <w:gridCol w:w="706"/>
        <w:gridCol w:w="7482"/>
        <w:gridCol w:w="1451"/>
      </w:tblGrid>
      <w:tr w:rsidR="00327EDE" w:rsidTr="0047170D">
        <w:trPr>
          <w:trHeight w:val="430"/>
        </w:trPr>
        <w:tc>
          <w:tcPr>
            <w:tcW w:w="706" w:type="dxa"/>
            <w:tcBorders>
              <w:top w:val="single" w:sz="4" w:space="0" w:color="auto"/>
            </w:tcBorders>
          </w:tcPr>
          <w:p w:rsidR="00327EDE" w:rsidRPr="00BE7E4B" w:rsidRDefault="00327EDE" w:rsidP="00327EDE">
            <w:pPr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7482" w:type="dxa"/>
            <w:tcBorders>
              <w:top w:val="single" w:sz="4" w:space="0" w:color="auto"/>
            </w:tcBorders>
          </w:tcPr>
          <w:p w:rsidR="00327EDE" w:rsidRPr="00BE7E4B" w:rsidRDefault="00327EDE" w:rsidP="00327EDE">
            <w:pPr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  <w:cs/>
              </w:rPr>
              <w:t>ข</w:t>
            </w:r>
            <w:r w:rsidR="00BE7E4B" w:rsidRPr="00BE7E4B">
              <w:rPr>
                <w:rFonts w:ascii="TH SarabunPSK" w:hAnsi="TH SarabunPSK" w:cs="TH SarabunPSK"/>
                <w:cs/>
              </w:rPr>
              <w:t>้อมูลและการวิเคราะห์</w:t>
            </w:r>
          </w:p>
        </w:tc>
        <w:tc>
          <w:tcPr>
            <w:tcW w:w="1451" w:type="dxa"/>
          </w:tcPr>
          <w:p w:rsidR="00327EDE" w:rsidRPr="00BE7E4B" w:rsidRDefault="00327EDE" w:rsidP="0047170D">
            <w:pPr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  <w:cs/>
              </w:rPr>
              <w:t>แบบฟอร์ม</w:t>
            </w:r>
          </w:p>
        </w:tc>
      </w:tr>
      <w:tr w:rsidR="00327EDE" w:rsidTr="0047170D">
        <w:trPr>
          <w:trHeight w:val="538"/>
        </w:trPr>
        <w:tc>
          <w:tcPr>
            <w:tcW w:w="706" w:type="dxa"/>
            <w:tcBorders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7482" w:type="dxa"/>
            <w:tcBorders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>การกำหนดกระบวนการของงานระดับสำนัก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  <w:cs/>
              </w:rPr>
              <w:t xml:space="preserve">หมายเลข </w:t>
            </w:r>
            <w:r w:rsidR="000E014A">
              <w:rPr>
                <w:rFonts w:ascii="TH SarabunPSK" w:hAnsi="TH SarabunPSK" w:cs="TH SarabunPSK"/>
              </w:rPr>
              <w:t>3</w:t>
            </w:r>
          </w:p>
        </w:tc>
      </w:tr>
      <w:tr w:rsidR="00327EDE" w:rsidTr="0047170D">
        <w:trPr>
          <w:trHeight w:val="6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jc w:val="center"/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7482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>การวิเคราะห์กระบวนการทำงานย่อย ภายใต้ส่วนหรือกลุ่มงาน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jc w:val="center"/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>หมายเลข 4</w:t>
            </w:r>
          </w:p>
        </w:tc>
      </w:tr>
      <w:tr w:rsidR="00327EDE" w:rsidTr="0047170D">
        <w:trPr>
          <w:trHeight w:val="572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7482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>ข้อมูลแผนงานและโครงการของสำนัก (พ.ศ. 2556-2559)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jc w:val="center"/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>หมายเลข 5</w:t>
            </w:r>
          </w:p>
        </w:tc>
      </w:tr>
      <w:tr w:rsidR="00327EDE" w:rsidTr="0047170D">
        <w:trPr>
          <w:trHeight w:val="72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7482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rPr>
                <w:rFonts w:ascii="TH SarabunPSK" w:hAnsi="TH SarabunPSK" w:cs="TH SarabunPSK" w:hint="cs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>ข้อเสนอปรับปรุงการแบ่งงานภายในสำนัก/ศูนย</w:t>
            </w:r>
            <w:r w:rsidR="00B86677">
              <w:rPr>
                <w:rFonts w:ascii="TH SarabunPSK" w:hAnsi="TH SarabunPSK" w:cs="TH SarabunPSK" w:hint="cs"/>
                <w:cs/>
              </w:rPr>
              <w:t>์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  <w:cs/>
              </w:rPr>
              <w:t>หมายเลข 6</w:t>
            </w:r>
          </w:p>
        </w:tc>
      </w:tr>
      <w:tr w:rsidR="00327EDE" w:rsidTr="0047170D">
        <w:trPr>
          <w:trHeight w:val="706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7482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>ข้อเสนอปรับปรุงการกำหนดอัตรากำลังในสำนัก/ศูนย์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jc w:val="center"/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>หมายเลข 7</w:t>
            </w:r>
          </w:p>
        </w:tc>
      </w:tr>
      <w:tr w:rsidR="00327EDE" w:rsidTr="0047170D">
        <w:trPr>
          <w:trHeight w:val="701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7482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>สรุปข้อเสนอปรับปรุงการแบ่งงานและการกำหนดอัตรากำลังในสำนัก/ศูนย์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jc w:val="center"/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>หมายเลข 8</w:t>
            </w:r>
          </w:p>
        </w:tc>
      </w:tr>
      <w:tr w:rsidR="00327EDE" w:rsidTr="0047170D">
        <w:trPr>
          <w:trHeight w:val="69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7482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>การตรวจสอบทบทวนผลการวิเคราะห์ตามขั้นตอนต่างๆ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327EDE" w:rsidRPr="00BE7E4B" w:rsidRDefault="00327EDE" w:rsidP="0047170D">
            <w:pPr>
              <w:spacing w:before="120" w:after="120"/>
              <w:rPr>
                <w:rFonts w:ascii="TH SarabunPSK" w:hAnsi="TH SarabunPSK" w:cs="TH SarabunPSK"/>
                <w:cs/>
              </w:rPr>
            </w:pPr>
          </w:p>
        </w:tc>
      </w:tr>
    </w:tbl>
    <w:p w:rsidR="00A76D2A" w:rsidRDefault="00A76D2A" w:rsidP="008337DA">
      <w:pPr>
        <w:jc w:val="center"/>
        <w:rPr>
          <w:rFonts w:ascii="TH SarabunPSK" w:hAnsi="TH SarabunPSK" w:cs="TH SarabunPSK"/>
          <w:b/>
          <w:bCs/>
        </w:rPr>
      </w:pPr>
    </w:p>
    <w:p w:rsidR="008337DA" w:rsidRDefault="00260CB3">
      <w:r>
        <w:rPr>
          <w:rFonts w:ascii="TH SarabunPSK" w:hAnsi="TH SarabunPSK" w:cs="TH SarabunPSK"/>
          <w:b/>
          <w:bCs/>
        </w:rPr>
        <w:t xml:space="preserve">2. </w:t>
      </w:r>
      <w:r>
        <w:rPr>
          <w:rFonts w:ascii="TH SarabunPSK" w:hAnsi="TH SarabunPSK" w:cs="TH SarabunPSK" w:hint="cs"/>
          <w:b/>
          <w:bCs/>
          <w:cs/>
        </w:rPr>
        <w:t>การวิเคราะห์</w:t>
      </w:r>
      <w:proofErr w:type="spellStart"/>
      <w:r>
        <w:rPr>
          <w:rFonts w:ascii="TH SarabunPSK" w:hAnsi="TH SarabunPSK" w:cs="TH SarabunPSK" w:hint="cs"/>
          <w:b/>
          <w:bCs/>
          <w:cs/>
        </w:rPr>
        <w:t>อุป</w:t>
      </w:r>
      <w:r>
        <w:rPr>
          <w:rFonts w:hint="cs"/>
          <w:cs/>
        </w:rPr>
        <w:t>ทาน</w:t>
      </w:r>
      <w:proofErr w:type="spellEnd"/>
      <w:r>
        <w:rPr>
          <w:rFonts w:hint="cs"/>
          <w:cs/>
        </w:rPr>
        <w:t>กำลังคน</w:t>
      </w:r>
    </w:p>
    <w:tbl>
      <w:tblPr>
        <w:tblStyle w:val="ab"/>
        <w:tblpPr w:leftFromText="180" w:rightFromText="180" w:vertAnchor="text" w:horzAnchor="margin" w:tblpXSpec="center" w:tblpY="202"/>
        <w:tblW w:w="9639" w:type="dxa"/>
        <w:tblLook w:val="04A0"/>
      </w:tblPr>
      <w:tblGrid>
        <w:gridCol w:w="706"/>
        <w:gridCol w:w="7624"/>
        <w:gridCol w:w="1309"/>
      </w:tblGrid>
      <w:tr w:rsidR="00260CB3" w:rsidTr="0047170D">
        <w:trPr>
          <w:trHeight w:val="430"/>
        </w:trPr>
        <w:tc>
          <w:tcPr>
            <w:tcW w:w="706" w:type="dxa"/>
            <w:tcBorders>
              <w:top w:val="single" w:sz="4" w:space="0" w:color="auto"/>
            </w:tcBorders>
          </w:tcPr>
          <w:p w:rsidR="00260CB3" w:rsidRPr="00BE7E4B" w:rsidRDefault="00260CB3" w:rsidP="008659D9">
            <w:pPr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7624" w:type="dxa"/>
            <w:tcBorders>
              <w:top w:val="single" w:sz="4" w:space="0" w:color="auto"/>
            </w:tcBorders>
          </w:tcPr>
          <w:p w:rsidR="00260CB3" w:rsidRPr="00BE7E4B" w:rsidRDefault="00BE7E4B" w:rsidP="00BE7E4B">
            <w:pPr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  <w:cs/>
              </w:rPr>
              <w:t>ข้อมูลและการวิเคราะห์</w:t>
            </w:r>
          </w:p>
        </w:tc>
        <w:tc>
          <w:tcPr>
            <w:tcW w:w="1309" w:type="dxa"/>
          </w:tcPr>
          <w:p w:rsidR="00260CB3" w:rsidRPr="00BE7E4B" w:rsidRDefault="00260CB3" w:rsidP="00260CB3">
            <w:pPr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  <w:cs/>
              </w:rPr>
              <w:t>แบบฟอร์ม</w:t>
            </w:r>
          </w:p>
        </w:tc>
      </w:tr>
      <w:tr w:rsidR="00260CB3" w:rsidTr="0047170D">
        <w:trPr>
          <w:trHeight w:val="538"/>
        </w:trPr>
        <w:tc>
          <w:tcPr>
            <w:tcW w:w="706" w:type="dxa"/>
            <w:tcBorders>
              <w:bottom w:val="single" w:sz="4" w:space="0" w:color="auto"/>
            </w:tcBorders>
          </w:tcPr>
          <w:p w:rsidR="00260CB3" w:rsidRPr="00BE7E4B" w:rsidRDefault="00260CB3" w:rsidP="0047170D">
            <w:pPr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7624" w:type="dxa"/>
            <w:tcBorders>
              <w:bottom w:val="single" w:sz="4" w:space="0" w:color="auto"/>
            </w:tcBorders>
          </w:tcPr>
          <w:p w:rsidR="00260CB3" w:rsidRPr="00BE7E4B" w:rsidRDefault="00260CB3" w:rsidP="0047170D">
            <w:pPr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  <w:cs/>
              </w:rPr>
              <w:t>การตรวจสอบทบทวน</w:t>
            </w:r>
          </w:p>
          <w:p w:rsidR="00260CB3" w:rsidRPr="00BE7E4B" w:rsidRDefault="00260CB3" w:rsidP="0047170D">
            <w:pPr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  <w:cs/>
              </w:rPr>
              <w:t xml:space="preserve">      - การประเมินผลงานของสำนัก ส่วน กลุ่มงาน </w:t>
            </w:r>
          </w:p>
          <w:p w:rsidR="00260CB3" w:rsidRPr="00BE7E4B" w:rsidRDefault="00260CB3" w:rsidP="0047170D">
            <w:pPr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  <w:cs/>
              </w:rPr>
              <w:t xml:space="preserve">      - การประเมินผลการปฏิบัติงานของข้าราชการในสังกัด</w:t>
            </w:r>
          </w:p>
          <w:p w:rsidR="00260CB3" w:rsidRPr="00BE7E4B" w:rsidRDefault="00260CB3" w:rsidP="0047170D">
            <w:pPr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 xml:space="preserve">      - </w:t>
            </w:r>
            <w:r w:rsidR="0047170D" w:rsidRPr="00BE7E4B">
              <w:rPr>
                <w:rFonts w:ascii="TH SarabunPSK" w:hAnsi="TH SarabunPSK" w:cs="TH SarabunPSK"/>
                <w:cs/>
              </w:rPr>
              <w:t>ปัญหาในการบริหารกำลังคนและการบริหารทรัพยากรบุคคลของสำนัก/ศูนย์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260CB3" w:rsidRPr="00BE7E4B" w:rsidRDefault="00260CB3" w:rsidP="0047170D">
            <w:pPr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  <w:cs/>
              </w:rPr>
              <w:t xml:space="preserve">หมายเลข </w:t>
            </w:r>
            <w:r w:rsidR="0047170D" w:rsidRPr="00BE7E4B">
              <w:rPr>
                <w:rFonts w:ascii="TH SarabunPSK" w:hAnsi="TH SarabunPSK" w:cs="TH SarabunPSK"/>
              </w:rPr>
              <w:t>9</w:t>
            </w:r>
          </w:p>
        </w:tc>
      </w:tr>
      <w:tr w:rsidR="00260CB3" w:rsidTr="0047170D">
        <w:trPr>
          <w:trHeight w:val="792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260CB3" w:rsidRPr="00BE7E4B" w:rsidRDefault="00260CB3" w:rsidP="0047170D">
            <w:pPr>
              <w:spacing w:before="120" w:after="120"/>
              <w:jc w:val="center"/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7624" w:type="dxa"/>
            <w:tcBorders>
              <w:top w:val="single" w:sz="4" w:space="0" w:color="auto"/>
              <w:bottom w:val="single" w:sz="4" w:space="0" w:color="auto"/>
            </w:tcBorders>
          </w:tcPr>
          <w:p w:rsidR="00260CB3" w:rsidRPr="00BE7E4B" w:rsidRDefault="00260CB3" w:rsidP="00E81381">
            <w:pPr>
              <w:spacing w:before="120" w:after="120"/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>การทบทวนการกำหนดความรู้ ทักษะ และสมรรถนะ ของตำแหน่ง</w:t>
            </w:r>
            <w:r w:rsidR="00E81381">
              <w:rPr>
                <w:rFonts w:ascii="TH SarabunPSK" w:hAnsi="TH SarabunPSK" w:cs="TH SarabunPSK" w:hint="cs"/>
                <w:cs/>
              </w:rPr>
              <w:t>งาน</w:t>
            </w:r>
            <w:r w:rsidRPr="00BE7E4B">
              <w:rPr>
                <w:rFonts w:ascii="TH SarabunPSK" w:hAnsi="TH SarabunPSK" w:cs="TH SarabunPSK"/>
                <w:cs/>
              </w:rPr>
              <w:t>ในสังกัด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260CB3" w:rsidRPr="00CB7ED0" w:rsidRDefault="00260CB3" w:rsidP="0047170D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B7E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หมายเลข </w:t>
            </w:r>
            <w:r w:rsidR="0047170D" w:rsidRPr="00CB7ED0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</w:tr>
      <w:tr w:rsidR="00260CB3" w:rsidTr="0047170D">
        <w:trPr>
          <w:trHeight w:val="701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260CB3" w:rsidRPr="00BE7E4B" w:rsidRDefault="00260CB3" w:rsidP="008659D9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7624" w:type="dxa"/>
            <w:tcBorders>
              <w:top w:val="single" w:sz="4" w:space="0" w:color="auto"/>
              <w:bottom w:val="single" w:sz="4" w:space="0" w:color="auto"/>
            </w:tcBorders>
          </w:tcPr>
          <w:p w:rsidR="00260CB3" w:rsidRPr="00BE7E4B" w:rsidRDefault="0047170D" w:rsidP="008659D9">
            <w:pPr>
              <w:spacing w:before="120"/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>การประเมินความรู้ ทักษะ และสมรรถนะ ของข้าราชการผู้ดำรงตำแหน่งต่างๆ ในสังกัด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260CB3" w:rsidRPr="00CB7ED0" w:rsidRDefault="00260CB3" w:rsidP="0047170D">
            <w:pPr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B7E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หมายเลข </w:t>
            </w:r>
            <w:r w:rsidR="0047170D" w:rsidRPr="00CB7ED0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</w:tr>
      <w:tr w:rsidR="00260CB3" w:rsidTr="0047170D">
        <w:trPr>
          <w:trHeight w:val="84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260CB3" w:rsidRPr="00BE7E4B" w:rsidRDefault="00260CB3" w:rsidP="008659D9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7624" w:type="dxa"/>
            <w:tcBorders>
              <w:top w:val="single" w:sz="4" w:space="0" w:color="auto"/>
              <w:bottom w:val="single" w:sz="4" w:space="0" w:color="auto"/>
            </w:tcBorders>
          </w:tcPr>
          <w:p w:rsidR="00260CB3" w:rsidRPr="00BE7E4B" w:rsidRDefault="00BE7E4B" w:rsidP="00BE7E4B">
            <w:pPr>
              <w:spacing w:before="120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  <w:cs/>
              </w:rPr>
              <w:t xml:space="preserve">การวิเคราะห์โครงสร้างกำลังคนในมิติต่างๆ เช่น อายุ  อายุงาน การศึกษา อัตราการเข้าออก  เป็นต้น   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260CB3" w:rsidRPr="00AD2117" w:rsidRDefault="00260CB3" w:rsidP="0047170D">
            <w:pPr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47170D" w:rsidTr="0047170D">
        <w:trPr>
          <w:trHeight w:val="84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47170D" w:rsidRPr="00BE7E4B" w:rsidRDefault="0047170D" w:rsidP="008659D9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 w:rsidRPr="00BE7E4B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7624" w:type="dxa"/>
            <w:tcBorders>
              <w:top w:val="single" w:sz="4" w:space="0" w:color="auto"/>
              <w:bottom w:val="single" w:sz="4" w:space="0" w:color="auto"/>
            </w:tcBorders>
          </w:tcPr>
          <w:p w:rsidR="0047170D" w:rsidRPr="00BE7E4B" w:rsidRDefault="00BE7E4B" w:rsidP="008659D9">
            <w:pPr>
              <w:spacing w:before="120"/>
              <w:rPr>
                <w:rFonts w:ascii="TH SarabunPSK" w:hAnsi="TH SarabunPSK" w:cs="TH SarabunPSK"/>
                <w:cs/>
              </w:rPr>
            </w:pPr>
            <w:r w:rsidRPr="00BE7E4B">
              <w:rPr>
                <w:rFonts w:ascii="TH SarabunPSK" w:hAnsi="TH SarabunPSK" w:cs="TH SarabunPSK"/>
                <w:cs/>
              </w:rPr>
              <w:t>การตรวจสอบทบทวนผลการวิเคราะห์ตามขั้นตอนต่างๆ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47170D" w:rsidRPr="00BE7E4B" w:rsidRDefault="0047170D" w:rsidP="0047170D">
            <w:pPr>
              <w:spacing w:before="12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260CB3" w:rsidRPr="00260CB3" w:rsidRDefault="00260CB3"/>
    <w:sectPr w:rsidR="00260CB3" w:rsidRPr="00260CB3" w:rsidSect="00BE7E4B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8337DA"/>
    <w:rsid w:val="000A7509"/>
    <w:rsid w:val="000D3465"/>
    <w:rsid w:val="000D3C69"/>
    <w:rsid w:val="000E014A"/>
    <w:rsid w:val="000E5958"/>
    <w:rsid w:val="00185671"/>
    <w:rsid w:val="00260CB3"/>
    <w:rsid w:val="00327EDE"/>
    <w:rsid w:val="003524A6"/>
    <w:rsid w:val="00361FD1"/>
    <w:rsid w:val="0047170D"/>
    <w:rsid w:val="005E511E"/>
    <w:rsid w:val="00761A07"/>
    <w:rsid w:val="007A0584"/>
    <w:rsid w:val="008337DA"/>
    <w:rsid w:val="00902701"/>
    <w:rsid w:val="00A76D2A"/>
    <w:rsid w:val="00AD2117"/>
    <w:rsid w:val="00B22297"/>
    <w:rsid w:val="00B86677"/>
    <w:rsid w:val="00BA3C87"/>
    <w:rsid w:val="00BE7E4B"/>
    <w:rsid w:val="00CB7ED0"/>
    <w:rsid w:val="00CC1D71"/>
    <w:rsid w:val="00DA70DD"/>
    <w:rsid w:val="00DC0453"/>
    <w:rsid w:val="00E37975"/>
    <w:rsid w:val="00E81381"/>
    <w:rsid w:val="00EE2613"/>
    <w:rsid w:val="00F26D88"/>
    <w:rsid w:val="00F71155"/>
    <w:rsid w:val="00F81C78"/>
    <w:rsid w:val="00FA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75"/>
    <w:rPr>
      <w:rFonts w:ascii="Angsana New" w:hAnsi="Angsana New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E37975"/>
    <w:pPr>
      <w:keepNext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E3797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7975"/>
    <w:pPr>
      <w:keepNext/>
      <w:spacing w:before="40" w:after="40"/>
      <w:outlineLvl w:val="2"/>
    </w:pPr>
    <w:rPr>
      <w:rFonts w:ascii="Cordia New" w:hAnsi="Cordia New" w:cs="Cordia New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E37975"/>
    <w:pPr>
      <w:keepNext/>
      <w:outlineLvl w:val="3"/>
    </w:pPr>
    <w:rPr>
      <w:sz w:val="24"/>
      <w:szCs w:val="24"/>
      <w:lang w:eastAsia="en-US"/>
    </w:rPr>
  </w:style>
  <w:style w:type="paragraph" w:styleId="5">
    <w:name w:val="heading 5"/>
    <w:basedOn w:val="a"/>
    <w:next w:val="a"/>
    <w:link w:val="50"/>
    <w:qFormat/>
    <w:rsid w:val="00E37975"/>
    <w:pPr>
      <w:keepNext/>
      <w:ind w:hanging="709"/>
      <w:outlineLvl w:val="4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7975"/>
    <w:pPr>
      <w:keepNext/>
      <w:outlineLvl w:val="5"/>
    </w:pPr>
    <w:rPr>
      <w:rFonts w:ascii="BrowalliaUPC" w:eastAsia="Cordia New" w:hAnsi="BrowalliaUPC" w:cs="BrowalliaUPC"/>
      <w:b/>
      <w:bCs/>
      <w:sz w:val="24"/>
      <w:szCs w:val="24"/>
      <w:u w:val="single"/>
      <w:lang w:eastAsia="en-US"/>
    </w:rPr>
  </w:style>
  <w:style w:type="paragraph" w:styleId="7">
    <w:name w:val="heading 7"/>
    <w:basedOn w:val="a"/>
    <w:next w:val="a"/>
    <w:link w:val="70"/>
    <w:qFormat/>
    <w:rsid w:val="00E37975"/>
    <w:pPr>
      <w:keepNext/>
      <w:outlineLvl w:val="6"/>
    </w:pPr>
    <w:rPr>
      <w:rFonts w:ascii="Cordia New" w:eastAsia="Cordia New" w:hAnsi="Cordia New" w:cs="Cordia New"/>
      <w:b/>
      <w:bCs/>
      <w:lang w:eastAsia="en-US"/>
    </w:rPr>
  </w:style>
  <w:style w:type="paragraph" w:styleId="8">
    <w:name w:val="heading 8"/>
    <w:basedOn w:val="a"/>
    <w:next w:val="a"/>
    <w:link w:val="80"/>
    <w:qFormat/>
    <w:rsid w:val="00E37975"/>
    <w:pPr>
      <w:keepNext/>
      <w:outlineLvl w:val="7"/>
    </w:pPr>
    <w:rPr>
      <w:rFonts w:ascii="Cordia New" w:eastAsia="Cordia New" w:hAnsi="Cordia New" w:cs="Cordia New"/>
      <w:b/>
      <w:bCs/>
      <w:u w:val="single"/>
      <w:lang w:eastAsia="en-US"/>
    </w:rPr>
  </w:style>
  <w:style w:type="paragraph" w:styleId="9">
    <w:name w:val="heading 9"/>
    <w:basedOn w:val="a"/>
    <w:next w:val="a"/>
    <w:link w:val="90"/>
    <w:qFormat/>
    <w:rsid w:val="00E37975"/>
    <w:pPr>
      <w:keepNext/>
      <w:outlineLvl w:val="8"/>
    </w:pPr>
    <w:rPr>
      <w:rFonts w:ascii="Cordia New" w:eastAsia="Cordia New" w:hAnsi="Cordia New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37975"/>
    <w:rPr>
      <w:rFonts w:ascii="Angsana New" w:hAnsi="Angsana New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rsid w:val="00E37975"/>
    <w:rPr>
      <w:rFonts w:ascii="Arial" w:hAnsi="Arial"/>
      <w:b/>
      <w:bCs/>
      <w:i/>
      <w:iCs/>
      <w:sz w:val="28"/>
      <w:szCs w:val="28"/>
      <w:lang w:eastAsia="zh-CN"/>
    </w:rPr>
  </w:style>
  <w:style w:type="character" w:customStyle="1" w:styleId="30">
    <w:name w:val="หัวเรื่อง 3 อักขระ"/>
    <w:basedOn w:val="a0"/>
    <w:link w:val="3"/>
    <w:rsid w:val="00E37975"/>
    <w:rPr>
      <w:rFonts w:ascii="Cordia New" w:hAnsi="Cordia New" w:cs="Cordia New"/>
      <w:sz w:val="28"/>
      <w:szCs w:val="28"/>
    </w:rPr>
  </w:style>
  <w:style w:type="character" w:customStyle="1" w:styleId="40">
    <w:name w:val="หัวเรื่อง 4 อักขระ"/>
    <w:basedOn w:val="a0"/>
    <w:link w:val="4"/>
    <w:rsid w:val="00E37975"/>
    <w:rPr>
      <w:rFonts w:ascii="Angsana New" w:hAnsi="Angsana New"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E37975"/>
    <w:rPr>
      <w:rFonts w:ascii="Angsana New" w:hAnsi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E37975"/>
    <w:rPr>
      <w:rFonts w:ascii="BrowalliaUPC" w:eastAsia="Cordia New" w:hAnsi="BrowalliaUPC" w:cs="BrowalliaUPC"/>
      <w:b/>
      <w:bCs/>
      <w:sz w:val="24"/>
      <w:szCs w:val="24"/>
      <w:u w:val="single"/>
    </w:rPr>
  </w:style>
  <w:style w:type="character" w:customStyle="1" w:styleId="70">
    <w:name w:val="หัวเรื่อง 7 อักขระ"/>
    <w:basedOn w:val="a0"/>
    <w:link w:val="7"/>
    <w:rsid w:val="00E37975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E37975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90">
    <w:name w:val="หัวเรื่อง 9 อักขระ"/>
    <w:basedOn w:val="a0"/>
    <w:link w:val="9"/>
    <w:rsid w:val="00E37975"/>
    <w:rPr>
      <w:rFonts w:ascii="Cordia New" w:eastAsia="Cordia New" w:hAnsi="Cordia New" w:cs="Cordia New"/>
      <w:sz w:val="32"/>
      <w:szCs w:val="32"/>
    </w:rPr>
  </w:style>
  <w:style w:type="paragraph" w:styleId="a3">
    <w:name w:val="caption"/>
    <w:basedOn w:val="a"/>
    <w:next w:val="a"/>
    <w:qFormat/>
    <w:rsid w:val="00E37975"/>
    <w:rPr>
      <w:rFonts w:ascii="CordiaUPC" w:eastAsia="Cordia New" w:hAnsi="CordiaUPC" w:cs="CordiaUPC"/>
      <w:sz w:val="28"/>
      <w:szCs w:val="28"/>
      <w:u w:val="single"/>
      <w:lang w:eastAsia="en-US"/>
    </w:rPr>
  </w:style>
  <w:style w:type="paragraph" w:styleId="a4">
    <w:name w:val="Title"/>
    <w:basedOn w:val="a"/>
    <w:link w:val="a5"/>
    <w:qFormat/>
    <w:rsid w:val="00E37975"/>
    <w:pPr>
      <w:jc w:val="center"/>
    </w:pPr>
    <w:rPr>
      <w:rFonts w:ascii="Cordia New" w:eastAsia="Cordia New" w:hAnsi="Cordia New" w:cs="Cordia New"/>
      <w:b/>
      <w:bCs/>
      <w:lang w:eastAsia="ja-JP"/>
    </w:rPr>
  </w:style>
  <w:style w:type="character" w:customStyle="1" w:styleId="a5">
    <w:name w:val="ชื่อเรื่อง อักขระ"/>
    <w:basedOn w:val="a0"/>
    <w:link w:val="a4"/>
    <w:rsid w:val="00E37975"/>
    <w:rPr>
      <w:rFonts w:ascii="Cordia New" w:eastAsia="Cordia New" w:hAnsi="Cordia New" w:cs="Cordia New"/>
      <w:b/>
      <w:bCs/>
      <w:sz w:val="32"/>
      <w:szCs w:val="32"/>
      <w:lang w:eastAsia="ja-JP"/>
    </w:rPr>
  </w:style>
  <w:style w:type="paragraph" w:styleId="a6">
    <w:name w:val="Subtitle"/>
    <w:basedOn w:val="a"/>
    <w:link w:val="a7"/>
    <w:qFormat/>
    <w:rsid w:val="00E37975"/>
    <w:rPr>
      <w:rFonts w:ascii="Cordia New" w:eastAsia="Cordia New" w:hAnsi="Cordia New" w:cs="Cordia New"/>
      <w:sz w:val="28"/>
      <w:szCs w:val="28"/>
      <w:lang w:eastAsia="ja-JP"/>
    </w:rPr>
  </w:style>
  <w:style w:type="character" w:customStyle="1" w:styleId="a7">
    <w:name w:val="ชื่อเรื่องรอง อักขระ"/>
    <w:basedOn w:val="a0"/>
    <w:link w:val="a6"/>
    <w:rsid w:val="00E37975"/>
    <w:rPr>
      <w:rFonts w:ascii="Cordia New" w:eastAsia="Cordia New" w:hAnsi="Cordia New" w:cs="Cordia New"/>
      <w:sz w:val="28"/>
      <w:szCs w:val="28"/>
      <w:lang w:eastAsia="ja-JP"/>
    </w:rPr>
  </w:style>
  <w:style w:type="character" w:styleId="a8">
    <w:name w:val="Strong"/>
    <w:basedOn w:val="a0"/>
    <w:uiPriority w:val="22"/>
    <w:qFormat/>
    <w:rsid w:val="00E37975"/>
    <w:rPr>
      <w:b/>
      <w:bCs/>
    </w:rPr>
  </w:style>
  <w:style w:type="paragraph" w:styleId="a9">
    <w:name w:val="No Spacing"/>
    <w:qFormat/>
    <w:rsid w:val="00E37975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E3797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eastAsia="en-US" w:bidi="ar-SA"/>
    </w:rPr>
  </w:style>
  <w:style w:type="paragraph" w:customStyle="1" w:styleId="11">
    <w:name w:val="รายการย่อหน้า1"/>
    <w:basedOn w:val="a"/>
    <w:qFormat/>
    <w:rsid w:val="00E37975"/>
    <w:pPr>
      <w:ind w:left="720"/>
      <w:contextualSpacing/>
    </w:pPr>
    <w:rPr>
      <w:rFonts w:ascii="Arial" w:hAnsi="Arial" w:cs="Cordia New"/>
      <w:sz w:val="20"/>
      <w:szCs w:val="25"/>
      <w:lang w:eastAsia="en-US"/>
    </w:rPr>
  </w:style>
  <w:style w:type="paragraph" w:customStyle="1" w:styleId="21">
    <w:name w:val="รายการย่อหน้า2"/>
    <w:basedOn w:val="a"/>
    <w:qFormat/>
    <w:rsid w:val="00E37975"/>
    <w:pPr>
      <w:ind w:left="720"/>
      <w:contextualSpacing/>
    </w:pPr>
    <w:rPr>
      <w:rFonts w:ascii="Times New Roman" w:eastAsia="Times New Roman" w:hAnsi="Times New Roman"/>
      <w:sz w:val="24"/>
      <w:szCs w:val="28"/>
      <w:lang w:eastAsia="en-US"/>
    </w:rPr>
  </w:style>
  <w:style w:type="table" w:styleId="ab">
    <w:name w:val="Table Grid"/>
    <w:basedOn w:val="a1"/>
    <w:uiPriority w:val="59"/>
    <w:rsid w:val="008337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SVOA_ADMIN</cp:lastModifiedBy>
  <cp:revision>9</cp:revision>
  <cp:lastPrinted>2012-05-28T04:22:00Z</cp:lastPrinted>
  <dcterms:created xsi:type="dcterms:W3CDTF">2012-05-26T05:04:00Z</dcterms:created>
  <dcterms:modified xsi:type="dcterms:W3CDTF">2012-05-28T11:27:00Z</dcterms:modified>
</cp:coreProperties>
</file>